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8D4B" w14:textId="77777777" w:rsidR="00F4001C" w:rsidRDefault="00000000">
      <w:pPr>
        <w:jc w:val="right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Załącznik nr 2</w:t>
      </w:r>
    </w:p>
    <w:p w14:paraId="6AB343F2" w14:textId="77777777" w:rsidR="00F4001C" w:rsidRDefault="00F4001C">
      <w:pPr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7A42829D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UMOWA/WZÓR</w:t>
      </w:r>
    </w:p>
    <w:p w14:paraId="6499A9D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Zawarta w dniu ……………...... w Myszkowie pomiędzy: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Gminą Myszków, 42-300 Myszków, ul. Kościuszki 26, NIP : 577-19-52-646 - </w:t>
      </w:r>
      <w:r>
        <w:rPr>
          <w:rFonts w:ascii="Times New Roman" w:hAnsi="Times New Roman" w:cs="Times New Roman"/>
          <w:b/>
          <w:bCs/>
          <w:sz w:val="24"/>
          <w:szCs w:val="24"/>
        </w:rPr>
        <w:t>Szkołą Podstawową z Oddziałami Integracyjnymi Nr 3 im. Tadeusza Kościuszki w Myszkowie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, 42-300 Myszków, 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br/>
        <w:t xml:space="preserve">ul. Kościuszki 30 .                                                                       </w:t>
      </w:r>
    </w:p>
    <w:p w14:paraId="76163B4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reprezentowaną przez:</w:t>
      </w:r>
    </w:p>
    <w:p w14:paraId="4DEC20C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b/>
          <w:bCs/>
          <w:sz w:val="24"/>
          <w:szCs w:val="24"/>
        </w:rPr>
        <w:t>Szkoły  Podstawowej z Oddziałami Integracyjnymi Nr 3 im. Tadeusza Kościuszki w Myszkowie - Eugeniusza Bugaja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zwany dalej w treści umowy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  <w:t>Zamawiającym</w:t>
      </w:r>
    </w:p>
    <w:p w14:paraId="76B15491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63152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Panem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właścicielem firmy: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…………………......</w:t>
      </w:r>
    </w:p>
    <w:p w14:paraId="649EC6F7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REGON: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A43EA11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zwanym dalej w treści umowy  </w:t>
      </w:r>
      <w:r>
        <w:rPr>
          <w:rFonts w:ascii="Times New Roman" w:hAnsi="Times New Roman" w:cs="Times New Roman"/>
          <w:b/>
          <w:sz w:val="24"/>
          <w:szCs w:val="24"/>
        </w:rPr>
        <w:t>Wykonawcą.</w:t>
      </w:r>
    </w:p>
    <w:p w14:paraId="5A775D13" w14:textId="77777777" w:rsidR="00F4001C" w:rsidRDefault="00F4001C">
      <w:pPr>
        <w:spacing w:after="0" w:line="36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3A8602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1</w:t>
      </w:r>
    </w:p>
    <w:p w14:paraId="5033C7FA" w14:textId="55D3FC18" w:rsidR="00F4001C" w:rsidRDefault="000000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Zamawiający zleca, a wykonawca przyjmuje do wykonania 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3B12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F47">
        <w:rPr>
          <w:rFonts w:ascii="Times New Roman" w:hAnsi="Times New Roman" w:cs="Times New Roman"/>
          <w:bCs/>
          <w:sz w:val="24"/>
          <w:szCs w:val="24"/>
        </w:rPr>
        <w:t xml:space="preserve">Malowanie szatni szkolnej </w:t>
      </w:r>
      <w:r w:rsidRPr="003B129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3B1296">
        <w:rPr>
          <w:rFonts w:ascii="Times New Roman" w:hAnsi="Times New Roman" w:cs="Times New Roman"/>
          <w:sz w:val="24"/>
          <w:szCs w:val="24"/>
        </w:rPr>
        <w:t xml:space="preserve"> </w:t>
      </w:r>
      <w:r w:rsidR="00242F47">
        <w:rPr>
          <w:rFonts w:ascii="Times New Roman" w:hAnsi="Times New Roman" w:cs="Times New Roman"/>
          <w:sz w:val="24"/>
          <w:szCs w:val="24"/>
        </w:rPr>
        <w:br/>
      </w:r>
      <w:r w:rsidR="00DB58CB">
        <w:rPr>
          <w:rFonts w:ascii="Times New Roman" w:hAnsi="Times New Roman" w:cs="Times New Roman"/>
          <w:sz w:val="24"/>
          <w:szCs w:val="24"/>
        </w:rPr>
        <w:t>o powierzchni 200m</w:t>
      </w:r>
      <w:r w:rsidR="00DB58CB" w:rsidRPr="00DB58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B58C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3687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Szkoły Podstawowej z Oddziałami Integracyjnymi Nr 3 im. Tadeusza Kościuszki w Myszkowie.</w:t>
      </w:r>
      <w:r w:rsidR="003B12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BA612" w14:textId="77777777" w:rsidR="00F4001C" w:rsidRDefault="00000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prac obejmuje:</w:t>
      </w:r>
    </w:p>
    <w:p w14:paraId="09EF7B83" w14:textId="77777777" w:rsidR="00DB58CB" w:rsidRPr="00DB58CB" w:rsidRDefault="00DB58CB" w:rsidP="00DB58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8C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B58CB">
        <w:rPr>
          <w:rFonts w:ascii="Times New Roman" w:hAnsi="Times New Roman" w:cs="Times New Roman"/>
          <w:sz w:val="24"/>
          <w:szCs w:val="24"/>
        </w:rPr>
        <w:t>zeskrobanie i zmycie starej farby,</w:t>
      </w:r>
    </w:p>
    <w:p w14:paraId="4362135A" w14:textId="77777777" w:rsidR="00DB58CB" w:rsidRPr="00DB58CB" w:rsidRDefault="00DB58CB" w:rsidP="00DB58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8CB">
        <w:rPr>
          <w:rFonts w:ascii="Times New Roman" w:hAnsi="Times New Roman" w:cs="Times New Roman"/>
          <w:sz w:val="24"/>
          <w:szCs w:val="24"/>
        </w:rPr>
        <w:t>- uzupełnienie uszkodzeń i ubytków,</w:t>
      </w:r>
    </w:p>
    <w:p w14:paraId="248D3778" w14:textId="77777777" w:rsidR="00DB58CB" w:rsidRPr="00DB58CB" w:rsidRDefault="00DB58CB" w:rsidP="00DB58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8CB">
        <w:rPr>
          <w:rFonts w:ascii="Times New Roman" w:hAnsi="Times New Roman" w:cs="Times New Roman"/>
          <w:sz w:val="24"/>
          <w:szCs w:val="24"/>
        </w:rPr>
        <w:t>- naprawa uszkodzonych tynków,</w:t>
      </w:r>
    </w:p>
    <w:p w14:paraId="5895ACEA" w14:textId="77777777" w:rsidR="00DB58CB" w:rsidRPr="00DB58CB" w:rsidRDefault="00DB58CB" w:rsidP="00DB58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8CB">
        <w:rPr>
          <w:rFonts w:ascii="Times New Roman" w:hAnsi="Times New Roman" w:cs="Times New Roman"/>
          <w:sz w:val="24"/>
          <w:szCs w:val="24"/>
        </w:rPr>
        <w:t>- zagruntowanie uszkodzonych powierzchni,</w:t>
      </w:r>
    </w:p>
    <w:p w14:paraId="0117814D" w14:textId="77777777" w:rsidR="00DB58CB" w:rsidRPr="00DB58CB" w:rsidRDefault="00DB58CB" w:rsidP="00DB58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8CB">
        <w:rPr>
          <w:rFonts w:ascii="Times New Roman" w:hAnsi="Times New Roman" w:cs="Times New Roman"/>
          <w:sz w:val="24"/>
          <w:szCs w:val="24"/>
        </w:rPr>
        <w:t xml:space="preserve">- malowanie dwukrotnie ścian i sufitów farbami , </w:t>
      </w:r>
    </w:p>
    <w:p w14:paraId="7DC816D9" w14:textId="77777777" w:rsidR="00DB58CB" w:rsidRPr="00DB58CB" w:rsidRDefault="00DB58CB" w:rsidP="00DB58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8CB">
        <w:rPr>
          <w:rFonts w:ascii="Times New Roman" w:hAnsi="Times New Roman" w:cs="Times New Roman"/>
          <w:sz w:val="24"/>
          <w:szCs w:val="24"/>
        </w:rPr>
        <w:t>- nałożenie tapety natryskowej,</w:t>
      </w:r>
    </w:p>
    <w:p w14:paraId="002185AA" w14:textId="77777777" w:rsidR="00DB58CB" w:rsidRPr="00DB58CB" w:rsidRDefault="00DB58CB" w:rsidP="00DB58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8CB">
        <w:rPr>
          <w:rFonts w:ascii="Times New Roman" w:hAnsi="Times New Roman" w:cs="Times New Roman"/>
          <w:sz w:val="24"/>
          <w:szCs w:val="24"/>
        </w:rPr>
        <w:t>- dysponowanie odpowiednimi osobami zdolnymi do wykonywania zamówienia,</w:t>
      </w:r>
    </w:p>
    <w:p w14:paraId="211168F5" w14:textId="77777777" w:rsidR="00DB58CB" w:rsidRPr="00DB58CB" w:rsidRDefault="00DB58CB" w:rsidP="00DB58CB">
      <w:pPr>
        <w:jc w:val="both"/>
        <w:rPr>
          <w:rFonts w:ascii="Times New Roman" w:hAnsi="Times New Roman" w:cs="Times New Roman"/>
          <w:sz w:val="24"/>
          <w:szCs w:val="24"/>
        </w:rPr>
      </w:pPr>
      <w:r w:rsidRPr="00DB58CB">
        <w:rPr>
          <w:rFonts w:ascii="Times New Roman" w:hAnsi="Times New Roman" w:cs="Times New Roman"/>
          <w:sz w:val="24"/>
          <w:szCs w:val="24"/>
        </w:rPr>
        <w:lastRenderedPageBreak/>
        <w:t>- wywóz  odpadów powstałych w wymogu prowadzonych robót,</w:t>
      </w:r>
    </w:p>
    <w:p w14:paraId="33F43A33" w14:textId="77777777" w:rsidR="00DB58CB" w:rsidRPr="00DB58CB" w:rsidRDefault="00DB58CB" w:rsidP="00DB58CB">
      <w:pPr>
        <w:jc w:val="both"/>
        <w:rPr>
          <w:rFonts w:ascii="Times New Roman" w:hAnsi="Times New Roman" w:cs="Times New Roman"/>
          <w:sz w:val="24"/>
          <w:szCs w:val="24"/>
        </w:rPr>
      </w:pPr>
      <w:r w:rsidRPr="00DB58CB">
        <w:rPr>
          <w:rFonts w:ascii="Times New Roman" w:hAnsi="Times New Roman" w:cs="Times New Roman"/>
          <w:sz w:val="24"/>
          <w:szCs w:val="24"/>
        </w:rPr>
        <w:t>- udzielenie gwarancji.</w:t>
      </w:r>
    </w:p>
    <w:p w14:paraId="6C3DC7CD" w14:textId="77777777" w:rsidR="00F4001C" w:rsidRDefault="00F40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7015B" w14:textId="77777777" w:rsidR="00F4001C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przy wykonywaniu przedmiotu umowy użyje zakupionych przez siebie materiałów i własnych narzędzi</w:t>
      </w:r>
    </w:p>
    <w:p w14:paraId="086BB988" w14:textId="77777777" w:rsidR="00F4001C" w:rsidRDefault="00F4001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7B95619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2</w:t>
      </w:r>
    </w:p>
    <w:p w14:paraId="0C28BFB2" w14:textId="77777777" w:rsidR="00F4001C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 rozpoczęcia prac: z dniem podpisania umowy</w:t>
      </w:r>
    </w:p>
    <w:p w14:paraId="124ED580" w14:textId="61C5AC28" w:rsidR="00F4001C" w:rsidRPr="009C48B9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Termin zakończenia prac: </w:t>
      </w:r>
      <w:r w:rsidRPr="009C48B9">
        <w:rPr>
          <w:rFonts w:ascii="Times New Roman" w:hAnsi="Times New Roman" w:cs="Times New Roman"/>
          <w:sz w:val="24"/>
          <w:szCs w:val="24"/>
        </w:rPr>
        <w:t>25</w:t>
      </w:r>
      <w:r w:rsidR="00D3687D">
        <w:rPr>
          <w:rFonts w:ascii="Times New Roman" w:hAnsi="Times New Roman" w:cs="Times New Roman"/>
          <w:sz w:val="24"/>
          <w:szCs w:val="24"/>
        </w:rPr>
        <w:t>.08.</w:t>
      </w:r>
      <w:r w:rsidRPr="009C48B9">
        <w:rPr>
          <w:rFonts w:ascii="Times New Roman" w:hAnsi="Times New Roman" w:cs="Times New Roman"/>
          <w:sz w:val="24"/>
          <w:szCs w:val="24"/>
        </w:rPr>
        <w:t>2023r.</w:t>
      </w:r>
    </w:p>
    <w:p w14:paraId="75614E1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FCAF5A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3</w:t>
      </w:r>
    </w:p>
    <w:p w14:paraId="68DFED21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Do obowiązków Zamawiającego należy: </w:t>
      </w:r>
    </w:p>
    <w:p w14:paraId="7198F83B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przekazanie Wykonawcy terenu prac;</w:t>
      </w:r>
    </w:p>
    <w:p w14:paraId="1477E932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odebranie przedmiotu umowy po sprawdzeniu jego należytego wykonania;</w:t>
      </w:r>
    </w:p>
    <w:p w14:paraId="5739DD15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terminowa zapłata wynagrodzenia za wykonane i odebrane prace.</w:t>
      </w:r>
    </w:p>
    <w:p w14:paraId="61E3582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9B8BA3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4</w:t>
      </w:r>
    </w:p>
    <w:p w14:paraId="6ECD7E3D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Do obowiązków Wykonawcy należy:</w:t>
      </w:r>
    </w:p>
    <w:p w14:paraId="5C70E05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Przejęcie terenu wykonania usługi od Zamawiającego;</w:t>
      </w:r>
    </w:p>
    <w:p w14:paraId="715A94DC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Zabezpieczenie terenu wykonywania usługi zgodnie z obowiązującymi przepisami z zachowaniem najwyższej staranności;</w:t>
      </w:r>
    </w:p>
    <w:p w14:paraId="3B0DAB6A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Gospodarowanie odpadami  oraz  ponoszenie wszystkich  kosztów z tym związanych;</w:t>
      </w:r>
    </w:p>
    <w:p w14:paraId="1675E624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Zapewnienie na własny koszt transportu odpadów do miejsc ich odzysku lub unieszkodliwienia, lub jako wytwórca odpadów – do przestrzegania obowiązujących  przepisów prawnych;</w:t>
      </w:r>
    </w:p>
    <w:p w14:paraId="440AA462" w14:textId="6F00A2D1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stan i przestrzeganie przepisów </w:t>
      </w:r>
      <w:r w:rsidR="00231025">
        <w:rPr>
          <w:rFonts w:ascii="Times New Roman" w:hAnsi="Times New Roman" w:cs="Times New Roman"/>
          <w:color w:val="1D1B11"/>
          <w:sz w:val="24"/>
          <w:szCs w:val="24"/>
        </w:rPr>
        <w:t>BHP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, ochronę </w:t>
      </w:r>
      <w:r w:rsidR="00231025">
        <w:rPr>
          <w:rFonts w:ascii="Times New Roman" w:hAnsi="Times New Roman" w:cs="Times New Roman"/>
          <w:color w:val="1D1B11"/>
          <w:sz w:val="24"/>
          <w:szCs w:val="24"/>
        </w:rPr>
        <w:t>PPOŻ</w:t>
      </w:r>
      <w:r>
        <w:rPr>
          <w:rFonts w:ascii="Times New Roman" w:hAnsi="Times New Roman" w:cs="Times New Roman"/>
          <w:color w:val="1D1B11"/>
          <w:sz w:val="24"/>
          <w:szCs w:val="24"/>
        </w:rPr>
        <w:t>. oraz dozór mienia na terenie wykonywania usługi, jak i za wszelkie szkody powstałe w trakcie trwania prac na terenie przyjętym od Zamawiającego lub mających związek z prowadzonymi pracami;</w:t>
      </w:r>
    </w:p>
    <w:p w14:paraId="67510B0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 xml:space="preserve"> Zastosowanie się do uwag dodatkowych i spełnienie wszystkich parametrów technicznych elementów remontowych opisanych w Zaproszeniu do składania ofert wraz z załącznikami;</w:t>
      </w:r>
    </w:p>
    <w:p w14:paraId="2B20298A" w14:textId="776A60CE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Terminowe wykonanie i przekazanie do eksploatacji przedmiotu umowy, zgłoszenie przedmiotu umowy do odbioru, uczestniczenie w czynnościach odbioru  oraz złożenie oświadczenia, że przedmiot umowy został wykonany  zgodnie</w:t>
      </w:r>
      <w:r w:rsidR="00D3687D">
        <w:rPr>
          <w:rFonts w:ascii="Times New Roman" w:hAnsi="Times New Roman" w:cs="Times New Roman"/>
          <w:color w:val="1D1B11"/>
          <w:sz w:val="24"/>
          <w:szCs w:val="24"/>
        </w:rPr>
        <w:br/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z umową;</w:t>
      </w:r>
    </w:p>
    <w:p w14:paraId="0BE6567F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bezpieczeństwo wszelkich działań prowadzonych na terenie prac i poza nim,  związanych z wykonywaniem przedmiotu umowy;</w:t>
      </w:r>
    </w:p>
    <w:p w14:paraId="1E9104E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szkody oraz następstwa nieszczęśliwych wypadków pracowników i osób trzecich w związku z prowadzonymi pracami;</w:t>
      </w:r>
    </w:p>
    <w:p w14:paraId="3C76DA2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Dbanie o porządek na terenie wykonywania usługi oraz utrzymanie terenu wykonywania usługi w należytym stanie i porządku oraz w stanie wolnym od przeszkód komunikacyjnych;</w:t>
      </w:r>
    </w:p>
    <w:p w14:paraId="369CE7A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Uporządkowanie terenu wykonywania usługi codziennie po jej zakończeniu; </w:t>
      </w:r>
    </w:p>
    <w:p w14:paraId="3C6F1249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0C1D4B98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Wykonanie przedmiotu umowy zgodnie z zasadami wiedzy technicznej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i przepisami obowiązującego prawa oraz zakończenie wykonywania usługi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w terminie ustalonym w umowie. </w:t>
      </w:r>
    </w:p>
    <w:p w14:paraId="5AE9CE39" w14:textId="77777777" w:rsidR="00F4001C" w:rsidRDefault="00000000">
      <w:pPr>
        <w:spacing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§ 5</w:t>
      </w:r>
    </w:p>
    <w:p w14:paraId="56994F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Zamawiający przewiduje możliwość dokonywania bieżącej kontroli wykonywania  </w:t>
      </w:r>
    </w:p>
    <w:p w14:paraId="529B19A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przedmiotu umowy przez Wykonawcę.</w:t>
      </w:r>
    </w:p>
    <w:p w14:paraId="2334C3A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2. Wykonawca zgłosi Zamawiającemu pisemnie gotowość do odbioru końcowego.</w:t>
      </w:r>
    </w:p>
    <w:p w14:paraId="3A420A20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3. Podstawą zgłoszenia przez Wykonawcę gotowości do odbioru końcowego będzie  </w:t>
      </w:r>
    </w:p>
    <w:p w14:paraId="128B3329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zakończenie wykonania przedmiotu umowy.</w:t>
      </w:r>
    </w:p>
    <w:p w14:paraId="013674F4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4. Zamawiający wyznaczy datę odbioru końcowego w terminie 2 dni roboczych od daty  </w:t>
      </w:r>
    </w:p>
    <w:p w14:paraId="21316BF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zawiadomienia go o gotowości do odbioru końcowego.</w:t>
      </w:r>
    </w:p>
    <w:p w14:paraId="0006B1F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5. Zamawiający zobowiązany jest do dokonania lub odmowy dokonania odbioru końcowego,  </w:t>
      </w:r>
    </w:p>
    <w:p w14:paraId="1BE6965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w terminie 2 dni od dnia rozpoczęcia tego odbioru.</w:t>
      </w:r>
    </w:p>
    <w:p w14:paraId="7822EAA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6. Za datę wykonania przez Wykonawcę zobowiązania wynikającego z niniejszej umowy,    </w:t>
      </w:r>
    </w:p>
    <w:p w14:paraId="6E91D4DC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lastRenderedPageBreak/>
        <w:t xml:space="preserve">    uznaje się datę odbioru stwierdzoną w protokole odbioru końcowego.</w:t>
      </w:r>
    </w:p>
    <w:p w14:paraId="6B9FF4A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7. W przypadku stwierdzenia w trakcie odbioru wad, Zamawiający może odmówić odbioru   </w:t>
      </w:r>
    </w:p>
    <w:p w14:paraId="7278B64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do czasu ich usunięcia, a Wykonawca usunie je na własny koszt w terminie wyznaczonym  </w:t>
      </w:r>
    </w:p>
    <w:p w14:paraId="1BF6A4E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 przez Zamawiającego.</w:t>
      </w:r>
    </w:p>
    <w:p w14:paraId="60201DC8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8. W razie nie usunięcia przez Wykonawcę wad stwierdzonych przy czynnościach odbioru   </w:t>
      </w:r>
    </w:p>
    <w:p w14:paraId="4B237DE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końcowego w ustalonym terminie, Zamawiający ma prawo do powierzenia ich usunięcia   </w:t>
      </w:r>
    </w:p>
    <w:p w14:paraId="2BA14D7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osobom trzecim na koszt Wykonawcy.</w:t>
      </w:r>
    </w:p>
    <w:p w14:paraId="66250267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left="360" w:right="0"/>
        <w:jc w:val="center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>§ 6</w:t>
      </w:r>
    </w:p>
    <w:p w14:paraId="34DA0A27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Za wykonanie przedmiotu umowy określono wynagrodzenie w wysokości ……………. .zł   </w:t>
      </w:r>
    </w:p>
    <w:p w14:paraId="2BC440C1" w14:textId="1819475F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 (słownie:……………………………………......................................................złotych) </w:t>
      </w:r>
      <w:r>
        <w:rPr>
          <w:rFonts w:ascii="Times New Roman" w:hAnsi="Times New Roman" w:cs="Times New Roman"/>
          <w:sz w:val="24"/>
          <w:szCs w:val="24"/>
        </w:rPr>
        <w:br/>
        <w:t xml:space="preserve">plus podatek VAT ........ </w:t>
      </w:r>
      <w:r w:rsidR="00A2606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kwocie ................( słownie:.............................................................)</w:t>
      </w:r>
    </w:p>
    <w:p w14:paraId="22F4E3A3" w14:textId="77777777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kwota.......................zł brutto ( słownie:.....................................................................)</w:t>
      </w:r>
    </w:p>
    <w:p w14:paraId="27CDAE8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2. Zapłata wynagrodzenia Wykonawcy za wykonany przedmiot umowy nastąpi jednorazowo,   </w:t>
      </w:r>
    </w:p>
    <w:p w14:paraId="18ADEB88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po dokonaniu przez Zamawiającego protokolarnego odbioru wykonanego przedmiotu   </w:t>
      </w:r>
    </w:p>
    <w:p w14:paraId="63317C7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umowy.</w:t>
      </w:r>
    </w:p>
    <w:p w14:paraId="7C8207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3. Podstawę do wystawienia faktury stanowi załączony do faktury oryginał protokołu odbioru  </w:t>
      </w:r>
    </w:p>
    <w:p w14:paraId="2375F4B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końcowego prac podpisany przez Zamawiającego.</w:t>
      </w:r>
    </w:p>
    <w:p w14:paraId="7F3B1654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4. Wynagrodzenie określone w  §6 ust. 1 niniejszej umowy zostanie zapłacone Wykonawcy </w:t>
      </w:r>
    </w:p>
    <w:p w14:paraId="18D497A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przelewem, na rachunek bankowy wskazany w fakturze zatwierdzonej przez  </w:t>
      </w:r>
    </w:p>
    <w:p w14:paraId="2ECA43A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Zamawiającego, w terminie 14  dni od daty doręczenia faktury do siedziby Zamawiającego.</w:t>
      </w:r>
    </w:p>
    <w:p w14:paraId="20910AD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5.W przypadku wystawienia przez Wykonawcę faktury niezgodnej z postanowieniami </w:t>
      </w:r>
    </w:p>
    <w:p w14:paraId="7758EEE1" w14:textId="77777777" w:rsidR="00F4001C" w:rsidRDefault="00000000">
      <w:pPr>
        <w:spacing w:after="0" w:line="360" w:lineRule="auto"/>
        <w:ind w:left="240" w:hangingChars="100" w:hanging="2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niniejszej umowy oraz zawierającej nieprawidłowe kwoty do obciążenia rachunku         Zamawiającego Wykonawca zobowiązany jest do wystawienia faktury korygującej,      a termin do zapłaty wynagrodzenia rozpoczyna bieg od daty doręczenia Zamawiającemu faktury korygującej.</w:t>
      </w:r>
    </w:p>
    <w:p w14:paraId="29D130B7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1D1B11"/>
          <w:sz w:val="24"/>
          <w:szCs w:val="24"/>
        </w:rPr>
        <w:t>6. Wykonawca nie może zbywać ani przen</w:t>
      </w:r>
      <w:r>
        <w:rPr>
          <w:rFonts w:ascii="Times New Roman" w:hAnsi="Times New Roman" w:cs="Times New Roman"/>
          <w:bCs/>
          <w:color w:val="1D1B11"/>
          <w:sz w:val="24"/>
          <w:szCs w:val="24"/>
        </w:rPr>
        <w:t>osić na rzecz osób trzecich praw i wierzytelnoś</w:t>
      </w:r>
      <w:r>
        <w:rPr>
          <w:rFonts w:ascii="Times New Roman" w:hAnsi="Times New Roman" w:cs="Times New Roman"/>
          <w:color w:val="1D1B11"/>
          <w:sz w:val="24"/>
          <w:szCs w:val="24"/>
        </w:rPr>
        <w:t>ci powstałych w związku z realizacją niniejszej umowy bez zgody Zamawiającego</w:t>
      </w:r>
    </w:p>
    <w:p w14:paraId="36D200CF" w14:textId="77777777" w:rsidR="00F4001C" w:rsidRDefault="00000000" w:rsidP="00A519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3175E81B" w14:textId="6610B0B8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jakości udzielonej przez Wykonawcę wynosi </w:t>
      </w:r>
      <w:r w:rsidR="007358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</w:t>
      </w:r>
      <w:r w:rsidR="007358A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35624A9" w14:textId="77777777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 rozpoczyna swój bieg od daty odbioru technicznego      wykonanych  robót;</w:t>
      </w:r>
    </w:p>
    <w:p w14:paraId="6AC91A7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3.Wady stwierdzone w okresie gwarancji jakości wydłużają czas trwania gwarancji jakości </w:t>
      </w:r>
    </w:p>
    <w:p w14:paraId="400A4F5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 okres faktycznego ich usunięcia.</w:t>
      </w:r>
    </w:p>
    <w:p w14:paraId="6692379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4.Wykonawca ponosi odpowiedzialność z tytułu gwarancji jakości za:</w:t>
      </w:r>
    </w:p>
    <w:p w14:paraId="126B48D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wady fizyczne zmniejszające wartość użytkową i techniczną wykonanych i odebranych robót;</w:t>
      </w:r>
    </w:p>
    <w:p w14:paraId="38D52CC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usunięcie wad ujawnionych w okresie obowiązywania gwarancji jakości.</w:t>
      </w:r>
    </w:p>
    <w:p w14:paraId="65249B1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okresie trwania gwarancji jakości lub rękojmi za wady Wykonawca jest zobowiązany do  </w:t>
      </w:r>
    </w:p>
    <w:p w14:paraId="485FEE9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nieodpłatnego usuwania ujawnionych wad na pierwsze pisemne żądanie Zamawiającego.</w:t>
      </w:r>
    </w:p>
    <w:p w14:paraId="235214F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Termin wyznaczony przez Zamawiającego na usunięcie wad nie może być krótszy niż </w:t>
      </w:r>
      <w:r>
        <w:rPr>
          <w:rFonts w:ascii="Times New Roman" w:hAnsi="Times New Roman" w:cs="Times New Roman"/>
          <w:sz w:val="24"/>
          <w:szCs w:val="24"/>
        </w:rPr>
        <w:br/>
        <w:t>3 dni.</w:t>
      </w:r>
    </w:p>
    <w:p w14:paraId="1EFC15D7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 przypadku nie usunięcia wad w wyznaczonym terminie, Zamawiający jest upoważniony  </w:t>
      </w:r>
    </w:p>
    <w:p w14:paraId="47DE8A1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powierzenia ich usunięcia osobom trzecim na koszt i ryzyko Wykonawcy. Wykonawca  </w:t>
      </w:r>
    </w:p>
    <w:p w14:paraId="3F65261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zobowiązany jest pokryć poniesiony przez Zamawiającego  koszt wykonania zastępczego  </w:t>
      </w:r>
    </w:p>
    <w:p w14:paraId="26724879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terminie 7 dni od doręczenia mu wezwania Zamawiającego.</w:t>
      </w:r>
    </w:p>
    <w:p w14:paraId="09530BD3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        </w:t>
      </w:r>
    </w:p>
    <w:p w14:paraId="51F9442A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62B8E708" w14:textId="77777777" w:rsidR="00F4001C" w:rsidRDefault="00000000">
      <w:pPr>
        <w:keepLines/>
        <w:widowControl w:val="0"/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zapłaci Zamawiającemu karę umowną: </w:t>
      </w:r>
    </w:p>
    <w:p w14:paraId="6A840DB2" w14:textId="77777777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terminu wykonania przedmiotu umowy w wysokości 0,2% wynagrodzenia umownego brutto licząc za każdy dzień opóźnienia.</w:t>
      </w:r>
    </w:p>
    <w:p w14:paraId="670E662A" w14:textId="77777777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usunięciu wad i usterek stwierdzonych w czasie odbioru oraz ujawnionych w okresie gwarancji lub rękojmi w wysokości 0,2% wynagrodzenia umownego brutto za każdy dzień opóźnienia, licząc od dnia wyznaczonego przez Zamawiającego na usunięcie wad i usterek,</w:t>
      </w:r>
    </w:p>
    <w:p w14:paraId="2E7246CE" w14:textId="77777777" w:rsidR="00F4001C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odstąpienie od umowy przez Zamawiającego lub Wykonawcę z przyczyn  leżących </w:t>
      </w:r>
      <w:r>
        <w:rPr>
          <w:rFonts w:ascii="Times New Roman" w:hAnsi="Times New Roman" w:cs="Times New Roman"/>
          <w:sz w:val="24"/>
          <w:szCs w:val="24"/>
        </w:rPr>
        <w:br/>
        <w:t xml:space="preserve">po stronie Wykonawcy umowy w wysokości 10% wynagrodzenia umownego brutto </w:t>
      </w:r>
    </w:p>
    <w:p w14:paraId="711315BD" w14:textId="77777777" w:rsidR="00F4001C" w:rsidRDefault="00000000">
      <w:pPr>
        <w:keepLines/>
        <w:widowControl w:val="0"/>
        <w:suppressAutoHyphens/>
        <w:autoSpaceDE w:val="0"/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Kara umowna powinna być zapłacona przez Wykonawcę w terminie 14 dni od daty wystąpienia przez Zamawiającego z żądaniem zapłaty. </w:t>
      </w:r>
    </w:p>
    <w:p w14:paraId="0435E9C0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1) Po upływie ww. terminu, w razie opóźnienia Wykonawcy w zapłacie kary umownej, Zamawiający może potrącić należną mu karę umowną z faktury Wykonawcy.</w:t>
      </w:r>
    </w:p>
    <w:p w14:paraId="2355286B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2) Zapłacenie lub potrącenie kary umownej za nienależyte wykonanie umowy przez Wykonawcę, w tym za niedotrzymanie terminów,  nie zwalnia Wykonawcy z obowiązku wykonania przedmiotu umowy oraz naprawienia szkody.</w:t>
      </w:r>
    </w:p>
    <w:p w14:paraId="14FC5728" w14:textId="77777777" w:rsidR="00F4001C" w:rsidRDefault="00000000">
      <w:pPr>
        <w:tabs>
          <w:tab w:val="center" w:pos="0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3) Wykonawca jest zobowiązany do naprawienia szkód wynikłych z niewykonania lub        nienależytego wykonania swoich zobowiązań umownych.</w:t>
      </w:r>
    </w:p>
    <w:p w14:paraId="2FA85B8B" w14:textId="77777777" w:rsidR="00F4001C" w:rsidRDefault="00000000">
      <w:pPr>
        <w:tabs>
          <w:tab w:val="center" w:pos="0"/>
        </w:tabs>
        <w:suppressAutoHyphens/>
        <w:spacing w:after="120" w:line="360" w:lineRule="auto"/>
        <w:ind w:left="142" w:right="141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 xml:space="preserve">4) Strony zastrzegają sobie prawo dochodzenia odszkodowania uzupełniającego       do wysokości rzeczywiście poniesionej szkody. </w:t>
      </w:r>
    </w:p>
    <w:p w14:paraId="68CCBE4F" w14:textId="77777777" w:rsidR="00F4001C" w:rsidRDefault="00000000">
      <w:pPr>
        <w:tabs>
          <w:tab w:val="center" w:pos="0"/>
        </w:tabs>
        <w:suppressAutoHyphens/>
        <w:spacing w:after="120" w:line="360" w:lineRule="auto"/>
        <w:ind w:right="141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9</w:t>
      </w:r>
    </w:p>
    <w:p w14:paraId="11ADBC3C" w14:textId="77777777" w:rsidR="00F4001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niniejszej umowy wymagają zachowania formy pisemnej pod rygorem nieważności. </w:t>
      </w:r>
    </w:p>
    <w:p w14:paraId="511B13FA" w14:textId="77777777" w:rsidR="00F4001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10</w:t>
      </w:r>
    </w:p>
    <w:p w14:paraId="16DA30EB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W sprawach nieuregulowanych niniejszą umową, mają zastosowanie odpowiednie przepisy Kodeksu Cywilnego.</w:t>
      </w:r>
    </w:p>
    <w:p w14:paraId="4B936BB5" w14:textId="77777777" w:rsidR="00F4001C" w:rsidRDefault="00000000">
      <w:pPr>
        <w:spacing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11</w:t>
      </w:r>
    </w:p>
    <w:p w14:paraId="7197CB67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Spory wynikłe na tle wykonania przedmiotu umowy strony poddają pod rozstrzygnięcie sądu miejscowo właściwego dla siedziby Zamawiającego.</w:t>
      </w:r>
    </w:p>
    <w:p w14:paraId="676327A6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1F5079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12</w:t>
      </w:r>
    </w:p>
    <w:p w14:paraId="1031D2A0" w14:textId="77777777" w:rsidR="00F4001C" w:rsidRDefault="00000000">
      <w:pPr>
        <w:pStyle w:val="Tekstpodstawowywcity"/>
        <w:spacing w:after="0" w:line="360" w:lineRule="auto"/>
        <w:ind w:left="0"/>
        <w:jc w:val="both"/>
        <w:rPr>
          <w:color w:val="1D1B11"/>
        </w:rPr>
      </w:pPr>
      <w:r>
        <w:rPr>
          <w:color w:val="1D1B11"/>
        </w:rPr>
        <w:t>Umowę sporządzono w dwóch jednobrzmiących egzemplarzach, po jednym egzemplarzu dla każdej strony.</w:t>
      </w:r>
    </w:p>
    <w:p w14:paraId="626A0DA1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1999BA99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399842A5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21417D39" w14:textId="77777777" w:rsidR="00F4001C" w:rsidRDefault="00000000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ZAMAWIAJĄCY                                                                            WYKONAWCA</w:t>
      </w:r>
    </w:p>
    <w:p w14:paraId="686DBFE8" w14:textId="77777777" w:rsidR="00F4001C" w:rsidRDefault="00F4001C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55681D11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003B3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A9A6E" w14:textId="77777777" w:rsidR="00F4001C" w:rsidRDefault="00F4001C">
      <w:pPr>
        <w:jc w:val="both"/>
      </w:pPr>
    </w:p>
    <w:p w14:paraId="70D354D6" w14:textId="77777777" w:rsidR="00F4001C" w:rsidRDefault="00F4001C">
      <w:pPr>
        <w:rPr>
          <w:rFonts w:ascii="Times New Roman" w:hAnsi="Times New Roman" w:cs="Times New Roman"/>
          <w:b/>
          <w:sz w:val="24"/>
          <w:szCs w:val="24"/>
        </w:rPr>
      </w:pPr>
    </w:p>
    <w:p w14:paraId="766A7EA4" w14:textId="77777777" w:rsidR="00F4001C" w:rsidRDefault="00F4001C"/>
    <w:p w14:paraId="6E893ECE" w14:textId="77777777" w:rsidR="00F4001C" w:rsidRDefault="00F4001C"/>
    <w:p w14:paraId="223B4DF6" w14:textId="77777777" w:rsidR="00F4001C" w:rsidRDefault="00F4001C"/>
    <w:p w14:paraId="582AAA36" w14:textId="77777777" w:rsidR="00F4001C" w:rsidRDefault="00F4001C"/>
    <w:p w14:paraId="77D0BD45" w14:textId="77777777" w:rsidR="00F4001C" w:rsidRDefault="00F4001C"/>
    <w:sectPr w:rsidR="00F4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18E6" w14:textId="77777777" w:rsidR="00797887" w:rsidRDefault="00797887">
      <w:pPr>
        <w:spacing w:line="240" w:lineRule="auto"/>
      </w:pPr>
      <w:r>
        <w:separator/>
      </w:r>
    </w:p>
  </w:endnote>
  <w:endnote w:type="continuationSeparator" w:id="0">
    <w:p w14:paraId="1AE93147" w14:textId="77777777" w:rsidR="00797887" w:rsidRDefault="00797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2716" w14:textId="77777777" w:rsidR="00797887" w:rsidRDefault="00797887">
      <w:pPr>
        <w:spacing w:after="0"/>
      </w:pPr>
      <w:r>
        <w:separator/>
      </w:r>
    </w:p>
  </w:footnote>
  <w:footnote w:type="continuationSeparator" w:id="0">
    <w:p w14:paraId="4E93B524" w14:textId="77777777" w:rsidR="00797887" w:rsidRDefault="007978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48AF"/>
    <w:multiLevelType w:val="singleLevel"/>
    <w:tmpl w:val="06B948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2939D9"/>
    <w:multiLevelType w:val="singleLevel"/>
    <w:tmpl w:val="112939D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354304C4"/>
    <w:multiLevelType w:val="multilevel"/>
    <w:tmpl w:val="354304C4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75F7AA2"/>
    <w:multiLevelType w:val="multilevel"/>
    <w:tmpl w:val="375F7A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623C"/>
    <w:multiLevelType w:val="multilevel"/>
    <w:tmpl w:val="44746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3EC0DFD"/>
    <w:multiLevelType w:val="multilevel"/>
    <w:tmpl w:val="63EC0DFD"/>
    <w:lvl w:ilvl="0">
      <w:start w:val="1"/>
      <w:numFmt w:val="decimal"/>
      <w:lvlText w:val="%1."/>
      <w:lvlJc w:val="left"/>
      <w:pPr>
        <w:ind w:left="720" w:hanging="360"/>
      </w:pPr>
      <w:rPr>
        <w:color w:val="1D1B1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64722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60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806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932904">
    <w:abstractNumId w:val="1"/>
  </w:num>
  <w:num w:numId="5" w16cid:durableId="2124378854">
    <w:abstractNumId w:val="0"/>
  </w:num>
  <w:num w:numId="6" w16cid:durableId="1129474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4D6"/>
    <w:rsid w:val="00003ECD"/>
    <w:rsid w:val="001A2D67"/>
    <w:rsid w:val="001C0141"/>
    <w:rsid w:val="001D1153"/>
    <w:rsid w:val="00231025"/>
    <w:rsid w:val="00242F47"/>
    <w:rsid w:val="00247943"/>
    <w:rsid w:val="003B1296"/>
    <w:rsid w:val="00444AF5"/>
    <w:rsid w:val="005B5D1F"/>
    <w:rsid w:val="005E24D6"/>
    <w:rsid w:val="006170E6"/>
    <w:rsid w:val="007358AB"/>
    <w:rsid w:val="007509B4"/>
    <w:rsid w:val="00797887"/>
    <w:rsid w:val="009C48B9"/>
    <w:rsid w:val="009E52BD"/>
    <w:rsid w:val="00A26067"/>
    <w:rsid w:val="00A37BEA"/>
    <w:rsid w:val="00A5197B"/>
    <w:rsid w:val="00B06E6F"/>
    <w:rsid w:val="00C116A9"/>
    <w:rsid w:val="00C91CAF"/>
    <w:rsid w:val="00C937B4"/>
    <w:rsid w:val="00D3687D"/>
    <w:rsid w:val="00DA5E2D"/>
    <w:rsid w:val="00DB58CB"/>
    <w:rsid w:val="00E3551B"/>
    <w:rsid w:val="00E7662E"/>
    <w:rsid w:val="00EE1EA7"/>
    <w:rsid w:val="00F21B4B"/>
    <w:rsid w:val="00F365AE"/>
    <w:rsid w:val="00F4001C"/>
    <w:rsid w:val="00FD4AAF"/>
    <w:rsid w:val="01155097"/>
    <w:rsid w:val="02986A19"/>
    <w:rsid w:val="05CC545D"/>
    <w:rsid w:val="06D15E34"/>
    <w:rsid w:val="14E54996"/>
    <w:rsid w:val="170B6E55"/>
    <w:rsid w:val="222F482F"/>
    <w:rsid w:val="23056C87"/>
    <w:rsid w:val="2B195616"/>
    <w:rsid w:val="2BEB289A"/>
    <w:rsid w:val="2CE132E0"/>
    <w:rsid w:val="332F3C9F"/>
    <w:rsid w:val="3BB56B78"/>
    <w:rsid w:val="44382DB0"/>
    <w:rsid w:val="48C24695"/>
    <w:rsid w:val="4ECC2600"/>
    <w:rsid w:val="594A11BB"/>
    <w:rsid w:val="5E9D506D"/>
    <w:rsid w:val="651470B0"/>
    <w:rsid w:val="688A1939"/>
    <w:rsid w:val="6ADB2223"/>
    <w:rsid w:val="72C15778"/>
    <w:rsid w:val="7B2F7EDF"/>
    <w:rsid w:val="7C1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4B4C"/>
  <w15:docId w15:val="{E2D2E000-AFDC-469A-B3DE-28FCD1E6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nhideWhenUsed="1" w:qFormat="1"/>
    <w:lsdException w:name="Subtitle" w:qFormat="1"/>
    <w:lsdException w:name="Body Text 3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unhideWhenUsed/>
    <w:qFormat/>
    <w:pPr>
      <w:keepLines/>
      <w:tabs>
        <w:tab w:val="left" w:pos="810"/>
      </w:tabs>
      <w:overflowPunct w:val="0"/>
      <w:autoSpaceDE w:val="0"/>
      <w:autoSpaceDN w:val="0"/>
      <w:adjustRightInd w:val="0"/>
      <w:snapToGrid w:val="0"/>
      <w:spacing w:after="0" w:line="240" w:lineRule="auto"/>
      <w:ind w:right="-1"/>
      <w:jc w:val="both"/>
    </w:pPr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p3663c49dmsonormal">
    <w:name w:val="gwp3663c49d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1398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AGNLAM</cp:lastModifiedBy>
  <cp:revision>24</cp:revision>
  <dcterms:created xsi:type="dcterms:W3CDTF">2023-06-06T10:51:00Z</dcterms:created>
  <dcterms:modified xsi:type="dcterms:W3CDTF">2023-07-11T09:02:00Z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3E48B5647A6C4992B82B1CA49989A906</vt:lpwstr>
  </property>
</Properties>
</file>